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72" w:rsidRDefault="004C6A72" w:rsidP="008D3AEA">
      <w:pPr>
        <w:jc w:val="center"/>
      </w:pPr>
    </w:p>
    <w:p w:rsidR="004C6A72" w:rsidRDefault="004C6A72" w:rsidP="008D3AEA">
      <w:pPr>
        <w:jc w:val="center"/>
      </w:pPr>
      <w:r>
        <w:rPr>
          <w:noProof/>
          <w:lang w:eastAsia="es-CO"/>
        </w:rPr>
        <w:drawing>
          <wp:inline distT="0" distB="0" distL="0" distR="0" wp14:anchorId="1FFBEA92" wp14:editId="4BF2210D">
            <wp:extent cx="5612130" cy="1421765"/>
            <wp:effectExtent l="0" t="0" r="7620" b="6985"/>
            <wp:docPr id="2" name="Imagen 2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78" w:rsidRDefault="00C11E78" w:rsidP="008D3AEA">
      <w:pPr>
        <w:jc w:val="center"/>
      </w:pPr>
      <w:r>
        <w:t>ADRIANA RODRIGUEZ</w:t>
      </w:r>
      <w:bookmarkStart w:id="0" w:name="_GoBack"/>
      <w:bookmarkEnd w:id="0"/>
    </w:p>
    <w:p w:rsidR="008D3AEA" w:rsidRDefault="008D3AEA" w:rsidP="008D3AEA">
      <w:pPr>
        <w:jc w:val="center"/>
      </w:pPr>
      <w:r>
        <w:t>Nivelacion Estadistica</w:t>
      </w:r>
    </w:p>
    <w:p w:rsidR="00865690" w:rsidRDefault="00865690" w:rsidP="00865690">
      <w:pPr>
        <w:pStyle w:val="Prrafodelista"/>
        <w:numPr>
          <w:ilvl w:val="0"/>
          <w:numId w:val="1"/>
        </w:numPr>
      </w:pPr>
      <w:r>
        <w:t>El número de personas que acudieron a las clases de natación de una piscina municipal fueron:</w:t>
      </w:r>
    </w:p>
    <w:p w:rsidR="00865690" w:rsidRDefault="00865690" w:rsidP="00865690"/>
    <w:p w:rsidR="00865690" w:rsidRDefault="00865690" w:rsidP="00865690">
      <w:r w:rsidRPr="004C6A72">
        <w:rPr>
          <w:b/>
        </w:rPr>
        <w:t>38</w:t>
      </w:r>
      <w:r>
        <w:tab/>
        <w:t>32</w:t>
      </w:r>
      <w:r>
        <w:tab/>
        <w:t>54</w:t>
      </w:r>
      <w:r>
        <w:tab/>
        <w:t>47</w:t>
      </w:r>
      <w:r>
        <w:tab/>
        <w:t>50</w:t>
      </w:r>
      <w:r>
        <w:tab/>
        <w:t>58</w:t>
      </w:r>
      <w:r>
        <w:tab/>
        <w:t>46</w:t>
      </w:r>
    </w:p>
    <w:p w:rsidR="00865690" w:rsidRDefault="00865690" w:rsidP="00865690">
      <w:r>
        <w:t>47</w:t>
      </w:r>
      <w:r>
        <w:tab/>
        <w:t>55</w:t>
      </w:r>
      <w:r>
        <w:tab/>
        <w:t>60</w:t>
      </w:r>
      <w:r>
        <w:tab/>
        <w:t>43</w:t>
      </w:r>
      <w:r>
        <w:tab/>
        <w:t>60</w:t>
      </w:r>
      <w:r>
        <w:tab/>
        <w:t>45</w:t>
      </w:r>
      <w:r>
        <w:tab/>
        <w:t>48</w:t>
      </w:r>
    </w:p>
    <w:p w:rsidR="00865690" w:rsidRDefault="00865690" w:rsidP="00865690">
      <w:r>
        <w:t>40</w:t>
      </w:r>
      <w:r>
        <w:tab/>
        <w:t>53</w:t>
      </w:r>
      <w:r>
        <w:tab/>
        <w:t>59</w:t>
      </w:r>
      <w:r>
        <w:tab/>
        <w:t>48</w:t>
      </w:r>
      <w:r>
        <w:tab/>
        <w:t>39</w:t>
      </w:r>
      <w:r>
        <w:tab/>
        <w:t>48</w:t>
      </w:r>
      <w:r>
        <w:tab/>
        <w:t>56</w:t>
      </w:r>
    </w:p>
    <w:p w:rsidR="00865690" w:rsidRDefault="00865690" w:rsidP="00865690">
      <w:r>
        <w:t>52</w:t>
      </w:r>
      <w:r>
        <w:tab/>
        <w:t>48</w:t>
      </w:r>
      <w:r>
        <w:tab/>
        <w:t>55</w:t>
      </w:r>
      <w:r>
        <w:tab/>
        <w:t>60</w:t>
      </w:r>
      <w:r>
        <w:tab/>
        <w:t>53</w:t>
      </w:r>
      <w:r>
        <w:tab/>
        <w:t>43</w:t>
      </w:r>
      <w:r>
        <w:tab/>
        <w:t>52</w:t>
      </w:r>
    </w:p>
    <w:p w:rsidR="00865690" w:rsidRDefault="00865690" w:rsidP="00865690">
      <w:r>
        <w:t>46</w:t>
      </w:r>
      <w:r>
        <w:tab/>
        <w:t>55</w:t>
      </w:r>
      <w:r>
        <w:tab/>
        <w:t>56</w:t>
      </w:r>
      <w:r>
        <w:tab/>
        <w:t>54</w:t>
      </w:r>
      <w:r>
        <w:tab/>
        <w:t>48</w:t>
      </w:r>
      <w:r>
        <w:tab/>
        <w:t>39</w:t>
      </w:r>
      <w:r>
        <w:tab/>
        <w:t>50</w:t>
      </w:r>
    </w:p>
    <w:p w:rsidR="00865690" w:rsidRDefault="00865690" w:rsidP="00865690">
      <w:r>
        <w:t>a) Haz una tabla de frecuencias agrupando los datos en intervalos.</w:t>
      </w:r>
    </w:p>
    <w:p w:rsidR="007D37E2" w:rsidRDefault="00865690" w:rsidP="00865690">
      <w:r>
        <w:t>b) Representa gráficamente</w:t>
      </w:r>
    </w:p>
    <w:p w:rsidR="00865690" w:rsidRDefault="00865690" w:rsidP="00865690"/>
    <w:p w:rsidR="00865690" w:rsidRDefault="00865690" w:rsidP="00865690">
      <w:pPr>
        <w:pStyle w:val="Prrafodelista"/>
        <w:numPr>
          <w:ilvl w:val="0"/>
          <w:numId w:val="1"/>
        </w:numPr>
      </w:pPr>
      <w:r>
        <w:t>En la fabricación de cierto tipo de bombillas, se han detectado algunas defectuosas. Se han estudiado 200  cajas de  100  bombillas cada una, obteniéndose la siguiente tabla:</w:t>
      </w:r>
    </w:p>
    <w:p w:rsidR="00865690" w:rsidRDefault="00865690" w:rsidP="00865690">
      <w:r>
        <w:t xml:space="preserve">         a)Calcula la  mediana,  </w:t>
      </w:r>
    </w:p>
    <w:p w:rsidR="00865690" w:rsidRDefault="00865690" w:rsidP="00865690">
      <w:r>
        <w:t xml:space="preserve">         b)Hacemos la tabla de frecuencias acumuladas.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1186"/>
      </w:tblGrid>
      <w:tr w:rsidR="00865690" w:rsidTr="00865690">
        <w:trPr>
          <w:trHeight w:hRule="exact" w:val="267"/>
          <w:jc w:val="center"/>
        </w:trPr>
        <w:tc>
          <w:tcPr>
            <w:tcW w:w="124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CB92D"/>
          </w:tcPr>
          <w:p w:rsidR="00865690" w:rsidRDefault="00865690" w:rsidP="00D17E29">
            <w:pPr>
              <w:spacing w:before="51"/>
              <w:ind w:left="68"/>
              <w:rPr>
                <w:sz w:val="15"/>
                <w:szCs w:val="15"/>
              </w:rPr>
            </w:pPr>
            <w:r>
              <w:rPr>
                <w:color w:val="363435"/>
                <w:sz w:val="15"/>
                <w:szCs w:val="15"/>
              </w:rPr>
              <w:t>DEFECTUOSAS</w:t>
            </w:r>
          </w:p>
        </w:tc>
        <w:tc>
          <w:tcPr>
            <w:tcW w:w="11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CB92D"/>
          </w:tcPr>
          <w:p w:rsidR="00865690" w:rsidRDefault="00865690" w:rsidP="00D17E29">
            <w:pPr>
              <w:spacing w:line="220" w:lineRule="exact"/>
              <w:ind w:left="159"/>
              <w:rPr>
                <w:sz w:val="15"/>
                <w:szCs w:val="15"/>
              </w:rPr>
            </w:pPr>
            <w:r>
              <w:rPr>
                <w:color w:val="363435"/>
                <w:position w:val="-1"/>
                <w:sz w:val="15"/>
                <w:szCs w:val="15"/>
              </w:rPr>
              <w:t>N</w:t>
            </w:r>
            <w:r>
              <w:rPr>
                <w:color w:val="363435"/>
                <w:spacing w:val="-8"/>
                <w:position w:val="-1"/>
                <w:sz w:val="15"/>
                <w:szCs w:val="15"/>
              </w:rPr>
              <w:t xml:space="preserve"> </w:t>
            </w:r>
            <w:r>
              <w:rPr>
                <w:color w:val="363435"/>
                <w:position w:val="5"/>
                <w:sz w:val="15"/>
                <w:szCs w:val="15"/>
              </w:rPr>
              <w:t>o</w:t>
            </w:r>
            <w:r>
              <w:rPr>
                <w:color w:val="363435"/>
                <w:spacing w:val="11"/>
                <w:position w:val="5"/>
                <w:sz w:val="15"/>
                <w:szCs w:val="15"/>
              </w:rPr>
              <w:t xml:space="preserve"> </w:t>
            </w:r>
            <w:r>
              <w:rPr>
                <w:color w:val="363435"/>
                <w:position w:val="-1"/>
                <w:sz w:val="15"/>
                <w:szCs w:val="15"/>
              </w:rPr>
              <w:t>DE</w:t>
            </w:r>
            <w:r>
              <w:rPr>
                <w:color w:val="363435"/>
                <w:spacing w:val="17"/>
                <w:position w:val="-1"/>
                <w:sz w:val="15"/>
                <w:szCs w:val="15"/>
              </w:rPr>
              <w:t xml:space="preserve"> </w:t>
            </w:r>
            <w:r>
              <w:rPr>
                <w:color w:val="363435"/>
                <w:position w:val="-1"/>
                <w:sz w:val="15"/>
                <w:szCs w:val="15"/>
              </w:rPr>
              <w:t>CAJAS</w:t>
            </w:r>
          </w:p>
        </w:tc>
      </w:tr>
      <w:tr w:rsidR="00865690" w:rsidTr="00865690">
        <w:trPr>
          <w:trHeight w:hRule="exact" w:val="2198"/>
          <w:jc w:val="center"/>
        </w:trPr>
        <w:tc>
          <w:tcPr>
            <w:tcW w:w="124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EE2A7"/>
          </w:tcPr>
          <w:p w:rsidR="00865690" w:rsidRDefault="00865690" w:rsidP="00D17E29">
            <w:pPr>
              <w:spacing w:before="1"/>
              <w:ind w:left="510" w:right="552"/>
              <w:jc w:val="center"/>
            </w:pPr>
            <w:r>
              <w:rPr>
                <w:color w:val="363435"/>
              </w:rPr>
              <w:t>1</w:t>
            </w:r>
          </w:p>
          <w:p w:rsidR="00865690" w:rsidRDefault="00865690" w:rsidP="00D17E29">
            <w:pPr>
              <w:spacing w:before="38"/>
              <w:ind w:left="510" w:right="552"/>
              <w:jc w:val="center"/>
            </w:pPr>
            <w:r>
              <w:rPr>
                <w:color w:val="363435"/>
              </w:rPr>
              <w:t>2</w:t>
            </w:r>
          </w:p>
          <w:p w:rsidR="00865690" w:rsidRDefault="00865690" w:rsidP="00D17E29">
            <w:pPr>
              <w:spacing w:before="38"/>
              <w:ind w:left="510" w:right="552"/>
              <w:jc w:val="center"/>
            </w:pPr>
            <w:r>
              <w:rPr>
                <w:color w:val="363435"/>
              </w:rPr>
              <w:t>3</w:t>
            </w:r>
          </w:p>
          <w:p w:rsidR="00865690" w:rsidRDefault="00865690" w:rsidP="00D17E29">
            <w:pPr>
              <w:spacing w:before="38"/>
              <w:ind w:left="510" w:right="552"/>
              <w:jc w:val="center"/>
            </w:pPr>
            <w:r>
              <w:rPr>
                <w:color w:val="363435"/>
              </w:rPr>
              <w:t>4</w:t>
            </w:r>
          </w:p>
          <w:p w:rsidR="00865690" w:rsidRDefault="00865690" w:rsidP="00D17E29">
            <w:pPr>
              <w:spacing w:before="38"/>
              <w:ind w:left="510" w:right="552"/>
              <w:jc w:val="center"/>
            </w:pPr>
            <w:r>
              <w:rPr>
                <w:color w:val="363435"/>
              </w:rPr>
              <w:t>5</w:t>
            </w:r>
          </w:p>
          <w:p w:rsidR="00865690" w:rsidRDefault="00865690" w:rsidP="00D17E29">
            <w:pPr>
              <w:spacing w:before="38"/>
              <w:ind w:left="510" w:right="552"/>
              <w:jc w:val="center"/>
            </w:pPr>
            <w:r>
              <w:rPr>
                <w:color w:val="363435"/>
              </w:rPr>
              <w:t>6</w:t>
            </w:r>
          </w:p>
          <w:p w:rsidR="00865690" w:rsidRDefault="00865690" w:rsidP="00D17E29">
            <w:pPr>
              <w:spacing w:before="38"/>
              <w:ind w:left="510" w:right="552"/>
              <w:jc w:val="center"/>
            </w:pPr>
            <w:r>
              <w:rPr>
                <w:color w:val="363435"/>
              </w:rPr>
              <w:t>7</w:t>
            </w:r>
          </w:p>
          <w:p w:rsidR="00865690" w:rsidRDefault="00865690" w:rsidP="00D17E29">
            <w:pPr>
              <w:spacing w:before="38"/>
              <w:ind w:left="510" w:right="552"/>
              <w:jc w:val="center"/>
            </w:pPr>
            <w:r>
              <w:rPr>
                <w:color w:val="363435"/>
              </w:rPr>
              <w:t>8</w:t>
            </w:r>
          </w:p>
        </w:tc>
        <w:tc>
          <w:tcPr>
            <w:tcW w:w="11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EE2A7"/>
          </w:tcPr>
          <w:p w:rsidR="00865690" w:rsidRDefault="00865690" w:rsidP="00D17E29">
            <w:pPr>
              <w:spacing w:before="1"/>
              <w:ind w:left="579" w:right="427"/>
              <w:jc w:val="center"/>
            </w:pPr>
            <w:r>
              <w:rPr>
                <w:color w:val="363435"/>
              </w:rPr>
              <w:t>5</w:t>
            </w:r>
          </w:p>
          <w:p w:rsidR="00865690" w:rsidRDefault="00865690" w:rsidP="00D17E29">
            <w:pPr>
              <w:spacing w:before="38"/>
              <w:ind w:left="479" w:right="427"/>
              <w:jc w:val="center"/>
            </w:pPr>
            <w:r>
              <w:rPr>
                <w:color w:val="363435"/>
              </w:rPr>
              <w:t>15</w:t>
            </w:r>
          </w:p>
          <w:p w:rsidR="00865690" w:rsidRDefault="00865690" w:rsidP="00D17E29">
            <w:pPr>
              <w:spacing w:before="38"/>
              <w:ind w:left="479" w:right="427"/>
              <w:jc w:val="center"/>
            </w:pPr>
            <w:r>
              <w:rPr>
                <w:color w:val="363435"/>
              </w:rPr>
              <w:t>38</w:t>
            </w:r>
          </w:p>
          <w:p w:rsidR="00865690" w:rsidRDefault="00865690" w:rsidP="00D17E29">
            <w:pPr>
              <w:spacing w:before="38"/>
              <w:ind w:left="479" w:right="427"/>
              <w:jc w:val="center"/>
            </w:pPr>
            <w:r>
              <w:rPr>
                <w:color w:val="363435"/>
              </w:rPr>
              <w:t>42</w:t>
            </w:r>
          </w:p>
          <w:p w:rsidR="00865690" w:rsidRDefault="00865690" w:rsidP="00D17E29">
            <w:pPr>
              <w:spacing w:before="38"/>
              <w:ind w:left="479" w:right="427"/>
              <w:jc w:val="center"/>
            </w:pPr>
            <w:r>
              <w:rPr>
                <w:color w:val="363435"/>
              </w:rPr>
              <w:t>49</w:t>
            </w:r>
          </w:p>
          <w:p w:rsidR="00865690" w:rsidRDefault="00865690" w:rsidP="00D17E29">
            <w:pPr>
              <w:spacing w:before="38"/>
              <w:ind w:left="479" w:right="427"/>
              <w:jc w:val="center"/>
            </w:pPr>
            <w:r>
              <w:rPr>
                <w:color w:val="363435"/>
              </w:rPr>
              <w:t>32</w:t>
            </w:r>
          </w:p>
          <w:p w:rsidR="00865690" w:rsidRDefault="00865690" w:rsidP="00D17E29">
            <w:pPr>
              <w:spacing w:before="38"/>
              <w:ind w:left="479" w:right="427"/>
              <w:jc w:val="center"/>
            </w:pPr>
            <w:r>
              <w:rPr>
                <w:color w:val="363435"/>
              </w:rPr>
              <w:t>17</w:t>
            </w:r>
          </w:p>
          <w:p w:rsidR="00865690" w:rsidRDefault="00865690" w:rsidP="00D17E29">
            <w:pPr>
              <w:spacing w:before="38"/>
              <w:ind w:left="579" w:right="427"/>
              <w:jc w:val="center"/>
            </w:pPr>
            <w:r>
              <w:rPr>
                <w:color w:val="363435"/>
              </w:rPr>
              <w:t>2</w:t>
            </w:r>
          </w:p>
        </w:tc>
      </w:tr>
    </w:tbl>
    <w:p w:rsidR="00865690" w:rsidRDefault="00865690" w:rsidP="00865690"/>
    <w:p w:rsidR="00865690" w:rsidRDefault="00865690" w:rsidP="00865690"/>
    <w:p w:rsidR="00865690" w:rsidRDefault="00865690" w:rsidP="00865690">
      <w:pPr>
        <w:pStyle w:val="Prrafodelista"/>
        <w:numPr>
          <w:ilvl w:val="0"/>
          <w:numId w:val="1"/>
        </w:numPr>
      </w:pPr>
      <w:r>
        <w:t>Se han  medido los pesos y las alturas de 6 personas, obteniéndose los siguientes datos:</w:t>
      </w:r>
    </w:p>
    <w:p w:rsidR="00865690" w:rsidRDefault="00865690" w:rsidP="00865690">
      <w:r>
        <w:t xml:space="preserve">        a)Calcula el coeficiente de variación y di si están más dispersos los pesos o las alturas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1242"/>
      </w:tblGrid>
      <w:tr w:rsidR="00865690" w:rsidTr="00865690">
        <w:trPr>
          <w:trHeight w:hRule="exact" w:val="272"/>
          <w:jc w:val="center"/>
        </w:trPr>
        <w:tc>
          <w:tcPr>
            <w:tcW w:w="124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CB92D"/>
          </w:tcPr>
          <w:p w:rsidR="00865690" w:rsidRDefault="00865690" w:rsidP="00D17E29">
            <w:pPr>
              <w:spacing w:line="220" w:lineRule="exact"/>
              <w:ind w:left="199"/>
            </w:pPr>
            <w:r>
              <w:rPr>
                <w:color w:val="363435"/>
                <w:spacing w:val="-2"/>
                <w:sz w:val="15"/>
                <w:szCs w:val="15"/>
              </w:rPr>
              <w:t>P</w:t>
            </w:r>
            <w:r>
              <w:rPr>
                <w:color w:val="363435"/>
                <w:sz w:val="15"/>
                <w:szCs w:val="15"/>
              </w:rPr>
              <w:t>ESOS</w:t>
            </w:r>
            <w:r>
              <w:rPr>
                <w:color w:val="363435"/>
                <w:spacing w:val="6"/>
                <w:sz w:val="15"/>
                <w:szCs w:val="15"/>
              </w:rPr>
              <w:t xml:space="preserve"> </w:t>
            </w:r>
            <w:r>
              <w:rPr>
                <w:color w:val="363435"/>
              </w:rPr>
              <w:t>(</w:t>
            </w:r>
            <w:r>
              <w:rPr>
                <w:color w:val="363435"/>
                <w:sz w:val="18"/>
                <w:szCs w:val="18"/>
              </w:rPr>
              <w:t>kg</w:t>
            </w:r>
            <w:r>
              <w:rPr>
                <w:color w:val="363435"/>
              </w:rPr>
              <w:t>)</w:t>
            </w:r>
          </w:p>
        </w:tc>
        <w:tc>
          <w:tcPr>
            <w:tcW w:w="124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CB92D"/>
          </w:tcPr>
          <w:p w:rsidR="00865690" w:rsidRDefault="00865690" w:rsidP="00D17E29">
            <w:pPr>
              <w:spacing w:line="220" w:lineRule="exact"/>
              <w:ind w:left="146"/>
            </w:pPr>
            <w:r>
              <w:rPr>
                <w:color w:val="363435"/>
                <w:w w:val="95"/>
                <w:sz w:val="15"/>
                <w:szCs w:val="15"/>
              </w:rPr>
              <w:t>A</w:t>
            </w:r>
            <w:r>
              <w:rPr>
                <w:color w:val="363435"/>
                <w:spacing w:val="-17"/>
                <w:w w:val="95"/>
                <w:sz w:val="15"/>
                <w:szCs w:val="15"/>
              </w:rPr>
              <w:t>L</w:t>
            </w:r>
            <w:r>
              <w:rPr>
                <w:color w:val="363435"/>
                <w:w w:val="95"/>
                <w:sz w:val="15"/>
                <w:szCs w:val="15"/>
              </w:rPr>
              <w:t>TURAS</w:t>
            </w:r>
            <w:r>
              <w:rPr>
                <w:color w:val="363435"/>
                <w:spacing w:val="17"/>
                <w:w w:val="95"/>
                <w:sz w:val="15"/>
                <w:szCs w:val="15"/>
              </w:rPr>
              <w:t xml:space="preserve"> </w:t>
            </w:r>
            <w:r>
              <w:rPr>
                <w:color w:val="363435"/>
              </w:rPr>
              <w:t>(</w:t>
            </w:r>
            <w:r>
              <w:rPr>
                <w:color w:val="363435"/>
                <w:sz w:val="18"/>
                <w:szCs w:val="18"/>
              </w:rPr>
              <w:t>m</w:t>
            </w:r>
            <w:r>
              <w:rPr>
                <w:color w:val="363435"/>
              </w:rPr>
              <w:t>)</w:t>
            </w:r>
          </w:p>
        </w:tc>
      </w:tr>
      <w:tr w:rsidR="00865690" w:rsidTr="00865690">
        <w:trPr>
          <w:trHeight w:hRule="exact" w:val="1632"/>
          <w:jc w:val="center"/>
        </w:trPr>
        <w:tc>
          <w:tcPr>
            <w:tcW w:w="124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EE2A7"/>
          </w:tcPr>
          <w:p w:rsidR="00865690" w:rsidRDefault="00865690" w:rsidP="00D17E29">
            <w:pPr>
              <w:spacing w:before="10"/>
              <w:ind w:left="460" w:right="502"/>
              <w:jc w:val="center"/>
            </w:pPr>
            <w:r>
              <w:rPr>
                <w:color w:val="363435"/>
              </w:rPr>
              <w:lastRenderedPageBreak/>
              <w:t>65</w:t>
            </w:r>
          </w:p>
          <w:p w:rsidR="00865690" w:rsidRDefault="00865690" w:rsidP="00D17E29">
            <w:pPr>
              <w:spacing w:before="38"/>
              <w:ind w:left="460" w:right="502"/>
              <w:jc w:val="center"/>
            </w:pPr>
            <w:r>
              <w:rPr>
                <w:color w:val="363435"/>
              </w:rPr>
              <w:t>60</w:t>
            </w:r>
          </w:p>
          <w:p w:rsidR="00865690" w:rsidRDefault="00865690" w:rsidP="00D17E29">
            <w:pPr>
              <w:spacing w:before="38"/>
              <w:ind w:left="460" w:right="502"/>
              <w:jc w:val="center"/>
            </w:pPr>
            <w:r>
              <w:rPr>
                <w:color w:val="363435"/>
              </w:rPr>
              <w:t>63</w:t>
            </w:r>
          </w:p>
          <w:p w:rsidR="00865690" w:rsidRDefault="00865690" w:rsidP="00D17E29">
            <w:pPr>
              <w:spacing w:before="38"/>
              <w:ind w:left="460" w:right="502"/>
              <w:jc w:val="center"/>
            </w:pPr>
            <w:r>
              <w:rPr>
                <w:color w:val="363435"/>
              </w:rPr>
              <w:t>63</w:t>
            </w:r>
          </w:p>
          <w:p w:rsidR="00865690" w:rsidRDefault="00865690" w:rsidP="00D17E29">
            <w:pPr>
              <w:spacing w:before="38"/>
              <w:ind w:left="460" w:right="502"/>
              <w:jc w:val="center"/>
            </w:pPr>
            <w:r>
              <w:rPr>
                <w:color w:val="363435"/>
              </w:rPr>
              <w:t>68</w:t>
            </w:r>
          </w:p>
          <w:p w:rsidR="00865690" w:rsidRDefault="00865690" w:rsidP="00D17E29">
            <w:pPr>
              <w:spacing w:before="38"/>
              <w:ind w:left="460" w:right="502"/>
              <w:jc w:val="center"/>
            </w:pPr>
            <w:r>
              <w:rPr>
                <w:color w:val="363435"/>
              </w:rPr>
              <w:t>68</w:t>
            </w:r>
          </w:p>
        </w:tc>
        <w:tc>
          <w:tcPr>
            <w:tcW w:w="124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EE2A7"/>
          </w:tcPr>
          <w:p w:rsidR="00865690" w:rsidRDefault="00865690" w:rsidP="00D17E29">
            <w:pPr>
              <w:spacing w:before="10"/>
              <w:ind w:left="423" w:right="490"/>
              <w:jc w:val="center"/>
            </w:pPr>
            <w:r>
              <w:rPr>
                <w:color w:val="363435"/>
              </w:rPr>
              <w:t>1,7</w:t>
            </w:r>
          </w:p>
          <w:p w:rsidR="00865690" w:rsidRDefault="00865690" w:rsidP="00D17E29">
            <w:pPr>
              <w:spacing w:before="38"/>
              <w:ind w:left="423" w:right="490"/>
              <w:jc w:val="center"/>
            </w:pPr>
            <w:r>
              <w:rPr>
                <w:color w:val="363435"/>
              </w:rPr>
              <w:t>1,5</w:t>
            </w:r>
          </w:p>
          <w:p w:rsidR="00865690" w:rsidRDefault="00865690" w:rsidP="00D17E29">
            <w:pPr>
              <w:spacing w:before="38"/>
              <w:ind w:left="423" w:right="490"/>
              <w:jc w:val="center"/>
            </w:pPr>
            <w:r>
              <w:rPr>
                <w:color w:val="363435"/>
              </w:rPr>
              <w:t>1,7</w:t>
            </w:r>
          </w:p>
          <w:p w:rsidR="00865690" w:rsidRDefault="00865690" w:rsidP="00D17E29">
            <w:pPr>
              <w:spacing w:before="38"/>
              <w:ind w:left="423" w:right="490"/>
              <w:jc w:val="center"/>
            </w:pPr>
            <w:r>
              <w:rPr>
                <w:color w:val="363435"/>
              </w:rPr>
              <w:t>1,7</w:t>
            </w:r>
          </w:p>
          <w:p w:rsidR="00865690" w:rsidRDefault="00865690" w:rsidP="00D17E29">
            <w:pPr>
              <w:spacing w:before="38"/>
              <w:ind w:left="423" w:right="390"/>
              <w:jc w:val="center"/>
            </w:pPr>
            <w:r>
              <w:rPr>
                <w:color w:val="363435"/>
              </w:rPr>
              <w:t>1,75</w:t>
            </w:r>
          </w:p>
          <w:p w:rsidR="00865690" w:rsidRDefault="00865690" w:rsidP="00D17E29">
            <w:pPr>
              <w:spacing w:before="38"/>
              <w:ind w:left="423" w:right="490"/>
              <w:jc w:val="center"/>
            </w:pPr>
            <w:r>
              <w:rPr>
                <w:color w:val="363435"/>
              </w:rPr>
              <w:t>1,8</w:t>
            </w:r>
          </w:p>
        </w:tc>
      </w:tr>
    </w:tbl>
    <w:p w:rsidR="00865690" w:rsidRDefault="00865690" w:rsidP="00865690"/>
    <w:p w:rsidR="00865690" w:rsidRDefault="00865690" w:rsidP="00865690">
      <w:pPr>
        <w:spacing w:line="280" w:lineRule="exact"/>
        <w:ind w:left="2523" w:right="2078" w:hanging="393"/>
        <w:rPr>
          <w:color w:val="363435"/>
          <w:spacing w:val="-1"/>
          <w:sz w:val="24"/>
          <w:szCs w:val="24"/>
        </w:rPr>
      </w:pPr>
    </w:p>
    <w:p w:rsidR="00865690" w:rsidRDefault="00865690" w:rsidP="00865690">
      <w:pPr>
        <w:spacing w:line="280" w:lineRule="exact"/>
        <w:ind w:left="2523" w:right="2078" w:hanging="393"/>
        <w:rPr>
          <w:color w:val="363435"/>
          <w:spacing w:val="-1"/>
          <w:sz w:val="24"/>
          <w:szCs w:val="24"/>
        </w:rPr>
      </w:pPr>
    </w:p>
    <w:p w:rsidR="00865690" w:rsidRDefault="00865690" w:rsidP="00865690">
      <w:pPr>
        <w:spacing w:line="280" w:lineRule="exact"/>
        <w:ind w:left="2523" w:right="2078" w:hanging="393"/>
        <w:rPr>
          <w:color w:val="363435"/>
          <w:spacing w:val="-1"/>
          <w:sz w:val="24"/>
          <w:szCs w:val="24"/>
        </w:rPr>
      </w:pPr>
    </w:p>
    <w:p w:rsidR="00865690" w:rsidRDefault="00865690" w:rsidP="00865690">
      <w:pPr>
        <w:spacing w:line="280" w:lineRule="exact"/>
        <w:ind w:left="2523" w:right="2078" w:hanging="393"/>
        <w:rPr>
          <w:color w:val="363435"/>
          <w:spacing w:val="-1"/>
          <w:sz w:val="24"/>
          <w:szCs w:val="24"/>
        </w:rPr>
      </w:pPr>
    </w:p>
    <w:p w:rsidR="00865690" w:rsidRDefault="00865690" w:rsidP="00865690">
      <w:pPr>
        <w:spacing w:line="280" w:lineRule="exact"/>
        <w:ind w:left="2523" w:right="2078" w:hanging="393"/>
        <w:rPr>
          <w:color w:val="363435"/>
          <w:spacing w:val="-1"/>
          <w:sz w:val="24"/>
          <w:szCs w:val="24"/>
        </w:rPr>
      </w:pPr>
    </w:p>
    <w:p w:rsidR="00865690" w:rsidRPr="00865690" w:rsidRDefault="00865690" w:rsidP="00865690">
      <w:pPr>
        <w:pStyle w:val="Prrafodelista"/>
        <w:numPr>
          <w:ilvl w:val="0"/>
          <w:numId w:val="1"/>
        </w:numPr>
        <w:spacing w:line="280" w:lineRule="exact"/>
        <w:ind w:right="2078"/>
        <w:jc w:val="center"/>
        <w:rPr>
          <w:sz w:val="24"/>
          <w:szCs w:val="24"/>
        </w:rPr>
      </w:pPr>
      <w:r w:rsidRPr="00865690">
        <w:rPr>
          <w:color w:val="363435"/>
          <w:spacing w:val="-1"/>
          <w:sz w:val="24"/>
          <w:szCs w:val="24"/>
        </w:rPr>
        <w:t>E</w:t>
      </w:r>
      <w:r w:rsidRPr="00865690">
        <w:rPr>
          <w:color w:val="363435"/>
          <w:sz w:val="24"/>
          <w:szCs w:val="24"/>
        </w:rPr>
        <w:t xml:space="preserve">n </w:t>
      </w:r>
      <w:r w:rsidRPr="00865690">
        <w:rPr>
          <w:color w:val="363435"/>
          <w:spacing w:val="8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 xml:space="preserve">una </w:t>
      </w:r>
      <w:r w:rsidRPr="00865690">
        <w:rPr>
          <w:color w:val="363435"/>
          <w:spacing w:val="15"/>
          <w:sz w:val="24"/>
          <w:szCs w:val="24"/>
        </w:rPr>
        <w:t xml:space="preserve"> </w:t>
      </w:r>
      <w:r w:rsidRPr="00865690">
        <w:rPr>
          <w:color w:val="363435"/>
          <w:spacing w:val="-5"/>
          <w:sz w:val="24"/>
          <w:szCs w:val="24"/>
        </w:rPr>
        <w:t>r</w:t>
      </w:r>
      <w:r w:rsidRPr="00865690">
        <w:rPr>
          <w:color w:val="363435"/>
          <w:sz w:val="24"/>
          <w:szCs w:val="24"/>
        </w:rPr>
        <w:t>egata</w:t>
      </w:r>
      <w:r w:rsidRPr="00865690">
        <w:rPr>
          <w:color w:val="363435"/>
          <w:spacing w:val="51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 xml:space="preserve">de </w:t>
      </w:r>
      <w:r w:rsidRPr="00865690">
        <w:rPr>
          <w:color w:val="363435"/>
          <w:spacing w:val="1"/>
          <w:sz w:val="24"/>
          <w:szCs w:val="24"/>
        </w:rPr>
        <w:t xml:space="preserve"> </w:t>
      </w:r>
      <w:r w:rsidRPr="00865690">
        <w:rPr>
          <w:color w:val="363435"/>
          <w:spacing w:val="-1"/>
          <w:sz w:val="24"/>
          <w:szCs w:val="24"/>
        </w:rPr>
        <w:t>v</w:t>
      </w:r>
      <w:r w:rsidRPr="00865690">
        <w:rPr>
          <w:color w:val="363435"/>
          <w:sz w:val="24"/>
          <w:szCs w:val="24"/>
        </w:rPr>
        <w:t>ele</w:t>
      </w:r>
      <w:r w:rsidRPr="00865690">
        <w:rPr>
          <w:color w:val="363435"/>
          <w:spacing w:val="-1"/>
          <w:sz w:val="24"/>
          <w:szCs w:val="24"/>
        </w:rPr>
        <w:t>r</w:t>
      </w:r>
      <w:r w:rsidRPr="00865690">
        <w:rPr>
          <w:color w:val="363435"/>
          <w:sz w:val="24"/>
          <w:szCs w:val="24"/>
        </w:rPr>
        <w:t>os,</w:t>
      </w:r>
      <w:r w:rsidRPr="00865690">
        <w:rPr>
          <w:color w:val="363435"/>
          <w:spacing w:val="20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los</w:t>
      </w:r>
      <w:r w:rsidRPr="00865690">
        <w:rPr>
          <w:color w:val="363435"/>
          <w:spacing w:val="48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tiempos,</w:t>
      </w:r>
      <w:r w:rsidRPr="00865690">
        <w:rPr>
          <w:color w:val="363435"/>
          <w:spacing w:val="60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 xml:space="preserve">en </w:t>
      </w:r>
      <w:r w:rsidRPr="00865690">
        <w:rPr>
          <w:color w:val="363435"/>
          <w:spacing w:val="6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 xml:space="preserve">minutos, </w:t>
      </w:r>
      <w:r w:rsidRPr="00865690">
        <w:rPr>
          <w:color w:val="363435"/>
          <w:spacing w:val="16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empleados</w:t>
      </w:r>
      <w:r w:rsidRPr="00865690">
        <w:rPr>
          <w:color w:val="363435"/>
          <w:spacing w:val="37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 xml:space="preserve">por </w:t>
      </w:r>
      <w:r w:rsidRPr="00865690">
        <w:rPr>
          <w:color w:val="363435"/>
          <w:spacing w:val="11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los pa</w:t>
      </w:r>
      <w:r w:rsidRPr="00865690">
        <w:rPr>
          <w:color w:val="363435"/>
          <w:spacing w:val="2"/>
          <w:sz w:val="24"/>
          <w:szCs w:val="24"/>
        </w:rPr>
        <w:t>r</w:t>
      </w:r>
      <w:r w:rsidRPr="00865690">
        <w:rPr>
          <w:color w:val="363435"/>
          <w:sz w:val="24"/>
          <w:szCs w:val="24"/>
        </w:rPr>
        <w:t>ticipantes</w:t>
      </w:r>
      <w:r w:rsidRPr="00865690">
        <w:rPr>
          <w:color w:val="363435"/>
          <w:spacing w:val="-2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en</w:t>
      </w:r>
      <w:r w:rsidRPr="00865690">
        <w:rPr>
          <w:color w:val="363435"/>
          <w:spacing w:val="5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hacer</w:t>
      </w:r>
      <w:r w:rsidRPr="00865690">
        <w:rPr>
          <w:color w:val="363435"/>
          <w:spacing w:val="-9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el</w:t>
      </w:r>
      <w:r w:rsidRPr="00865690">
        <w:rPr>
          <w:color w:val="363435"/>
          <w:spacing w:val="-7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p</w:t>
      </w:r>
      <w:r w:rsidRPr="00865690">
        <w:rPr>
          <w:color w:val="363435"/>
          <w:spacing w:val="-1"/>
          <w:sz w:val="24"/>
          <w:szCs w:val="24"/>
        </w:rPr>
        <w:t>r</w:t>
      </w:r>
      <w:r w:rsidRPr="00865690">
        <w:rPr>
          <w:color w:val="363435"/>
          <w:sz w:val="24"/>
          <w:szCs w:val="24"/>
        </w:rPr>
        <w:t>imer</w:t>
      </w:r>
      <w:r w:rsidRPr="00865690">
        <w:rPr>
          <w:color w:val="363435"/>
          <w:spacing w:val="9"/>
          <w:sz w:val="24"/>
          <w:szCs w:val="24"/>
        </w:rPr>
        <w:t xml:space="preserve"> </w:t>
      </w:r>
      <w:r w:rsidRPr="00865690">
        <w:rPr>
          <w:color w:val="363435"/>
          <w:spacing w:val="-5"/>
          <w:sz w:val="24"/>
          <w:szCs w:val="24"/>
        </w:rPr>
        <w:t>r</w:t>
      </w:r>
      <w:r w:rsidRPr="00865690">
        <w:rPr>
          <w:color w:val="363435"/>
          <w:sz w:val="24"/>
          <w:szCs w:val="24"/>
        </w:rPr>
        <w:t>ecor</w:t>
      </w:r>
      <w:r w:rsidRPr="00865690">
        <w:rPr>
          <w:color w:val="363435"/>
          <w:spacing w:val="-1"/>
          <w:sz w:val="24"/>
          <w:szCs w:val="24"/>
        </w:rPr>
        <w:t>r</w:t>
      </w:r>
      <w:r w:rsidRPr="00865690">
        <w:rPr>
          <w:color w:val="363435"/>
          <w:sz w:val="24"/>
          <w:szCs w:val="24"/>
        </w:rPr>
        <w:t>ido</w:t>
      </w:r>
      <w:r w:rsidRPr="00865690">
        <w:rPr>
          <w:color w:val="363435"/>
          <w:spacing w:val="-8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han</w:t>
      </w:r>
      <w:r w:rsidRPr="00865690">
        <w:rPr>
          <w:color w:val="363435"/>
          <w:spacing w:val="14"/>
          <w:sz w:val="24"/>
          <w:szCs w:val="24"/>
        </w:rPr>
        <w:t xml:space="preserve"> </w:t>
      </w:r>
      <w:r w:rsidRPr="00865690">
        <w:rPr>
          <w:color w:val="363435"/>
          <w:sz w:val="24"/>
          <w:szCs w:val="24"/>
        </w:rPr>
        <w:t>sido:</w:t>
      </w:r>
    </w:p>
    <w:p w:rsidR="00865690" w:rsidRDefault="00865690" w:rsidP="00865690">
      <w:pPr>
        <w:spacing w:before="3" w:line="100" w:lineRule="exact"/>
        <w:rPr>
          <w:sz w:val="11"/>
          <w:szCs w:val="11"/>
        </w:rPr>
      </w:pPr>
    </w:p>
    <w:p w:rsidR="00865690" w:rsidRDefault="00865690" w:rsidP="00865690">
      <w:pPr>
        <w:ind w:left="4110"/>
        <w:rPr>
          <w:sz w:val="24"/>
          <w:szCs w:val="24"/>
        </w:rPr>
      </w:pPr>
      <w:r>
        <w:rPr>
          <w:color w:val="363435"/>
          <w:sz w:val="24"/>
          <w:szCs w:val="24"/>
        </w:rPr>
        <w:t>43</w:t>
      </w:r>
      <w:r>
        <w:rPr>
          <w:color w:val="363435"/>
          <w:spacing w:val="12"/>
          <w:sz w:val="24"/>
          <w:szCs w:val="24"/>
        </w:rPr>
        <w:t>,</w:t>
      </w:r>
      <w:r>
        <w:rPr>
          <w:color w:val="363435"/>
          <w:sz w:val="24"/>
          <w:szCs w:val="24"/>
        </w:rPr>
        <w:t xml:space="preserve">7     </w:t>
      </w:r>
      <w:r>
        <w:rPr>
          <w:color w:val="363435"/>
          <w:spacing w:val="58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5</w:t>
      </w:r>
      <w:r>
        <w:rPr>
          <w:color w:val="363435"/>
          <w:sz w:val="24"/>
          <w:szCs w:val="24"/>
        </w:rPr>
        <w:t xml:space="preserve">2        </w:t>
      </w:r>
      <w:r>
        <w:rPr>
          <w:color w:val="363435"/>
          <w:spacing w:val="58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49,</w:t>
      </w:r>
      <w:r>
        <w:rPr>
          <w:color w:val="363435"/>
          <w:sz w:val="24"/>
          <w:szCs w:val="24"/>
        </w:rPr>
        <w:t xml:space="preserve">5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47,</w:t>
      </w:r>
      <w:r>
        <w:rPr>
          <w:color w:val="363435"/>
          <w:sz w:val="24"/>
          <w:szCs w:val="24"/>
        </w:rPr>
        <w:t xml:space="preserve">3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w w:val="102"/>
          <w:sz w:val="24"/>
          <w:szCs w:val="24"/>
        </w:rPr>
        <w:t>42,5</w:t>
      </w:r>
    </w:p>
    <w:p w:rsidR="00865690" w:rsidRDefault="00865690" w:rsidP="00865690">
      <w:pPr>
        <w:spacing w:before="7" w:line="100" w:lineRule="exact"/>
        <w:rPr>
          <w:sz w:val="11"/>
          <w:szCs w:val="11"/>
        </w:rPr>
      </w:pPr>
    </w:p>
    <w:p w:rsidR="00865690" w:rsidRDefault="00865690" w:rsidP="00865690">
      <w:pPr>
        <w:ind w:left="4110"/>
        <w:rPr>
          <w:sz w:val="24"/>
          <w:szCs w:val="24"/>
        </w:rPr>
      </w:pPr>
      <w:r>
        <w:rPr>
          <w:color w:val="363435"/>
          <w:spacing w:val="12"/>
          <w:sz w:val="24"/>
          <w:szCs w:val="24"/>
        </w:rPr>
        <w:t>51,</w:t>
      </w:r>
      <w:r>
        <w:rPr>
          <w:color w:val="363435"/>
          <w:sz w:val="24"/>
          <w:szCs w:val="24"/>
        </w:rPr>
        <w:t xml:space="preserve">6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50,</w:t>
      </w:r>
      <w:r>
        <w:rPr>
          <w:color w:val="363435"/>
          <w:sz w:val="24"/>
          <w:szCs w:val="24"/>
        </w:rPr>
        <w:t xml:space="preserve">2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48,</w:t>
      </w:r>
      <w:r>
        <w:rPr>
          <w:color w:val="363435"/>
          <w:sz w:val="24"/>
          <w:szCs w:val="24"/>
        </w:rPr>
        <w:t xml:space="preserve">4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39,</w:t>
      </w:r>
      <w:r>
        <w:rPr>
          <w:color w:val="363435"/>
          <w:sz w:val="24"/>
          <w:szCs w:val="24"/>
        </w:rPr>
        <w:t xml:space="preserve">8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w w:val="102"/>
          <w:sz w:val="24"/>
          <w:szCs w:val="24"/>
        </w:rPr>
        <w:t>40,6</w:t>
      </w:r>
    </w:p>
    <w:p w:rsidR="00865690" w:rsidRDefault="00865690" w:rsidP="00865690">
      <w:pPr>
        <w:spacing w:before="7" w:line="100" w:lineRule="exact"/>
        <w:rPr>
          <w:sz w:val="11"/>
          <w:szCs w:val="11"/>
        </w:rPr>
      </w:pPr>
    </w:p>
    <w:p w:rsidR="00865690" w:rsidRDefault="00865690" w:rsidP="00865690">
      <w:pPr>
        <w:ind w:left="4110"/>
        <w:rPr>
          <w:sz w:val="24"/>
          <w:szCs w:val="24"/>
        </w:rPr>
      </w:pPr>
      <w:r>
        <w:rPr>
          <w:color w:val="363435"/>
          <w:spacing w:val="12"/>
          <w:sz w:val="24"/>
          <w:szCs w:val="24"/>
        </w:rPr>
        <w:t>41,</w:t>
      </w:r>
      <w:r>
        <w:rPr>
          <w:color w:val="363435"/>
          <w:sz w:val="24"/>
          <w:szCs w:val="24"/>
        </w:rPr>
        <w:t xml:space="preserve">2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41,</w:t>
      </w:r>
      <w:r>
        <w:rPr>
          <w:color w:val="363435"/>
          <w:sz w:val="24"/>
          <w:szCs w:val="24"/>
        </w:rPr>
        <w:t xml:space="preserve">8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4</w:t>
      </w:r>
      <w:r>
        <w:rPr>
          <w:color w:val="363435"/>
          <w:sz w:val="24"/>
          <w:szCs w:val="24"/>
        </w:rPr>
        <w:t xml:space="preserve">4        </w:t>
      </w:r>
      <w:r>
        <w:rPr>
          <w:color w:val="363435"/>
          <w:spacing w:val="58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5</w:t>
      </w:r>
      <w:r>
        <w:rPr>
          <w:color w:val="363435"/>
          <w:sz w:val="24"/>
          <w:szCs w:val="24"/>
        </w:rPr>
        <w:t xml:space="preserve">4        </w:t>
      </w:r>
      <w:r>
        <w:rPr>
          <w:color w:val="363435"/>
          <w:spacing w:val="58"/>
          <w:sz w:val="24"/>
          <w:szCs w:val="24"/>
        </w:rPr>
        <w:t xml:space="preserve"> </w:t>
      </w:r>
      <w:r>
        <w:rPr>
          <w:color w:val="363435"/>
          <w:spacing w:val="12"/>
          <w:w w:val="102"/>
          <w:sz w:val="24"/>
          <w:szCs w:val="24"/>
        </w:rPr>
        <w:t>45,2</w:t>
      </w:r>
    </w:p>
    <w:p w:rsidR="00865690" w:rsidRDefault="00865690" w:rsidP="00865690">
      <w:pPr>
        <w:spacing w:before="3" w:line="380" w:lineRule="atLeast"/>
        <w:ind w:left="2523" w:right="4078" w:firstLine="1587"/>
        <w:rPr>
          <w:sz w:val="24"/>
          <w:szCs w:val="24"/>
        </w:rPr>
        <w:sectPr w:rsidR="00865690" w:rsidSect="00865690">
          <w:pgSz w:w="11900" w:h="16840"/>
          <w:pgMar w:top="1480" w:right="0" w:bottom="280" w:left="0" w:header="720" w:footer="720" w:gutter="0"/>
          <w:cols w:space="720"/>
        </w:sectPr>
      </w:pPr>
      <w:r>
        <w:rPr>
          <w:color w:val="363435"/>
          <w:spacing w:val="12"/>
          <w:sz w:val="24"/>
          <w:szCs w:val="24"/>
        </w:rPr>
        <w:t>46,</w:t>
      </w:r>
      <w:r>
        <w:rPr>
          <w:color w:val="363435"/>
          <w:sz w:val="24"/>
          <w:szCs w:val="24"/>
        </w:rPr>
        <w:t xml:space="preserve">4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42,</w:t>
      </w:r>
      <w:r>
        <w:rPr>
          <w:color w:val="363435"/>
          <w:sz w:val="24"/>
          <w:szCs w:val="24"/>
        </w:rPr>
        <w:t xml:space="preserve">8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4</w:t>
      </w:r>
      <w:r>
        <w:rPr>
          <w:color w:val="363435"/>
          <w:sz w:val="24"/>
          <w:szCs w:val="24"/>
        </w:rPr>
        <w:t xml:space="preserve">9        </w:t>
      </w:r>
      <w:r>
        <w:rPr>
          <w:color w:val="363435"/>
          <w:spacing w:val="58"/>
          <w:sz w:val="24"/>
          <w:szCs w:val="24"/>
        </w:rPr>
        <w:t xml:space="preserve"> </w:t>
      </w:r>
      <w:r>
        <w:rPr>
          <w:color w:val="363435"/>
          <w:spacing w:val="12"/>
          <w:sz w:val="24"/>
          <w:szCs w:val="24"/>
        </w:rPr>
        <w:t>50,</w:t>
      </w:r>
      <w:r>
        <w:rPr>
          <w:color w:val="363435"/>
          <w:sz w:val="24"/>
          <w:szCs w:val="24"/>
        </w:rPr>
        <w:t xml:space="preserve">8     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12"/>
          <w:w w:val="102"/>
          <w:sz w:val="24"/>
          <w:szCs w:val="24"/>
        </w:rPr>
        <w:t xml:space="preserve">58 </w:t>
      </w:r>
      <w:r>
        <w:rPr>
          <w:color w:val="363435"/>
          <w:spacing w:val="12"/>
          <w:sz w:val="24"/>
          <w:szCs w:val="24"/>
        </w:rPr>
        <w:t>a</w:t>
      </w:r>
      <w:r>
        <w:rPr>
          <w:color w:val="363435"/>
          <w:sz w:val="24"/>
          <w:szCs w:val="24"/>
        </w:rPr>
        <w:t>)</w:t>
      </w:r>
      <w:r>
        <w:rPr>
          <w:color w:val="363435"/>
          <w:spacing w:val="13"/>
          <w:sz w:val="24"/>
          <w:szCs w:val="24"/>
        </w:rPr>
        <w:t xml:space="preserve"> </w:t>
      </w:r>
      <w:r>
        <w:rPr>
          <w:color w:val="363435"/>
          <w:spacing w:val="9"/>
          <w:sz w:val="24"/>
          <w:szCs w:val="24"/>
        </w:rPr>
        <w:t>R</w:t>
      </w:r>
      <w:r>
        <w:rPr>
          <w:color w:val="363435"/>
          <w:spacing w:val="12"/>
          <w:sz w:val="24"/>
          <w:szCs w:val="24"/>
        </w:rPr>
        <w:t>ep</w:t>
      </w:r>
      <w:r>
        <w:rPr>
          <w:color w:val="363435"/>
          <w:spacing w:val="7"/>
          <w:sz w:val="24"/>
          <w:szCs w:val="24"/>
        </w:rPr>
        <w:t>r</w:t>
      </w:r>
      <w:r>
        <w:rPr>
          <w:color w:val="363435"/>
          <w:spacing w:val="12"/>
          <w:sz w:val="24"/>
          <w:szCs w:val="24"/>
        </w:rPr>
        <w:t>esent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4"/>
          <w:sz w:val="24"/>
          <w:szCs w:val="24"/>
        </w:rPr>
        <w:t xml:space="preserve"> </w:t>
      </w:r>
      <w:r>
        <w:rPr>
          <w:color w:val="363435"/>
          <w:spacing w:val="12"/>
          <w:w w:val="97"/>
          <w:sz w:val="24"/>
          <w:szCs w:val="24"/>
        </w:rPr>
        <w:t>gráfi</w:t>
      </w:r>
      <w:r>
        <w:rPr>
          <w:color w:val="363435"/>
          <w:w w:val="97"/>
          <w:sz w:val="24"/>
          <w:szCs w:val="24"/>
        </w:rPr>
        <w:t>camente</w:t>
      </w:r>
      <w:r>
        <w:rPr>
          <w:color w:val="363435"/>
          <w:spacing w:val="3"/>
          <w:w w:val="97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los</w:t>
      </w:r>
      <w:r>
        <w:rPr>
          <w:color w:val="363435"/>
          <w:spacing w:val="-19"/>
          <w:sz w:val="24"/>
          <w:szCs w:val="24"/>
        </w:rPr>
        <w:t xml:space="preserve"> </w:t>
      </w:r>
      <w:r w:rsidR="008D3AEA">
        <w:rPr>
          <w:color w:val="363435"/>
          <w:sz w:val="24"/>
          <w:szCs w:val="24"/>
        </w:rPr>
        <w:t>datos</w:t>
      </w:r>
    </w:p>
    <w:p w:rsidR="00865690" w:rsidRPr="008D3AEA" w:rsidRDefault="00865690" w:rsidP="008D3AEA">
      <w:pPr>
        <w:spacing w:line="100" w:lineRule="exact"/>
        <w:rPr>
          <w:sz w:val="10"/>
          <w:szCs w:val="10"/>
        </w:rPr>
      </w:pPr>
    </w:p>
    <w:p w:rsidR="008D3AEA" w:rsidRDefault="008D3AEA" w:rsidP="008D3AEA">
      <w:pPr>
        <w:spacing w:line="100" w:lineRule="exact"/>
        <w:rPr>
          <w:sz w:val="24"/>
          <w:szCs w:val="24"/>
        </w:rPr>
      </w:pPr>
    </w:p>
    <w:p w:rsidR="008D3AEA" w:rsidRDefault="008D3AEA" w:rsidP="008D3AEA">
      <w:pPr>
        <w:spacing w:line="100" w:lineRule="exact"/>
        <w:rPr>
          <w:sz w:val="24"/>
          <w:szCs w:val="24"/>
        </w:rPr>
      </w:pPr>
    </w:p>
    <w:p w:rsidR="008D3AEA" w:rsidRDefault="008D3AEA" w:rsidP="008D3AEA">
      <w:pPr>
        <w:spacing w:line="100" w:lineRule="exact"/>
        <w:rPr>
          <w:sz w:val="24"/>
          <w:szCs w:val="24"/>
        </w:rPr>
      </w:pPr>
    </w:p>
    <w:p w:rsidR="008D3AEA" w:rsidRPr="008D3AEA" w:rsidRDefault="008D3AEA" w:rsidP="008D3AEA">
      <w:pPr>
        <w:spacing w:line="100" w:lineRule="exact"/>
        <w:rPr>
          <w:sz w:val="10"/>
          <w:szCs w:val="10"/>
        </w:rPr>
        <w:sectPr w:rsidR="008D3AEA" w:rsidRPr="008D3AEA">
          <w:type w:val="continuous"/>
          <w:pgSz w:w="11900" w:h="16840"/>
          <w:pgMar w:top="1480" w:right="0" w:bottom="280" w:left="0" w:header="720" w:footer="720" w:gutter="0"/>
          <w:cols w:num="2" w:space="720" w:equalWidth="0">
            <w:col w:w="3734" w:space="137"/>
            <w:col w:w="8029"/>
          </w:cols>
        </w:sectPr>
      </w:pPr>
    </w:p>
    <w:p w:rsidR="00865690" w:rsidRDefault="00865690" w:rsidP="00865690">
      <w:pPr>
        <w:spacing w:before="7" w:line="100" w:lineRule="exact"/>
        <w:rPr>
          <w:sz w:val="11"/>
          <w:szCs w:val="11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552690" cy="893445"/>
                <wp:effectExtent l="3175" t="3175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69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690" w:rsidRDefault="00865690" w:rsidP="00865690">
                            <w:pPr>
                              <w:spacing w:line="200" w:lineRule="exact"/>
                            </w:pPr>
                          </w:p>
                          <w:p w:rsidR="00865690" w:rsidRDefault="00865690" w:rsidP="00865690">
                            <w:pPr>
                              <w:spacing w:before="2" w:line="220" w:lineRule="exact"/>
                            </w:pPr>
                          </w:p>
                          <w:p w:rsidR="00865690" w:rsidRDefault="00865690" w:rsidP="00865690">
                            <w:pPr>
                              <w:ind w:left="2322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363435"/>
                                <w:sz w:val="50"/>
                                <w:szCs w:val="5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25pt;margin-top:.25pt;width:594.7pt;height:7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" filled="f" stroked="f">
                <v:textbox inset="0,0,0,0">
                  <w:txbxContent>
                    <w:p w:rsidR="00865690" w:rsidRDefault="00865690" w:rsidP="00865690">
                      <w:pPr>
                        <w:spacing w:line="200" w:lineRule="exact"/>
                      </w:pPr>
                    </w:p>
                    <w:p w:rsidR="00865690" w:rsidRDefault="00865690" w:rsidP="00865690">
                      <w:pPr>
                        <w:spacing w:before="2" w:line="220" w:lineRule="exact"/>
                      </w:pPr>
                    </w:p>
                    <w:p w:rsidR="00865690" w:rsidRDefault="00865690" w:rsidP="00865690">
                      <w:pPr>
                        <w:ind w:left="2322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color w:val="363435"/>
                          <w:sz w:val="50"/>
                          <w:szCs w:val="5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65690" w:rsidRDefault="00865690" w:rsidP="00865690">
      <w:pPr>
        <w:spacing w:before="3" w:line="100" w:lineRule="exact"/>
        <w:rPr>
          <w:sz w:val="11"/>
          <w:szCs w:val="11"/>
        </w:rPr>
      </w:pPr>
    </w:p>
    <w:p w:rsidR="008D3AEA" w:rsidRDefault="008D3AEA" w:rsidP="008D3AEA">
      <w:pPr>
        <w:ind w:left="2523"/>
        <w:rPr>
          <w:sz w:val="24"/>
          <w:szCs w:val="24"/>
        </w:rPr>
      </w:pPr>
    </w:p>
    <w:p w:rsidR="00865690" w:rsidRDefault="00865690" w:rsidP="00865690">
      <w:pPr>
        <w:ind w:left="2750"/>
        <w:rPr>
          <w:sz w:val="24"/>
          <w:szCs w:val="24"/>
        </w:rPr>
      </w:pPr>
    </w:p>
    <w:p w:rsidR="00865690" w:rsidRDefault="00865690" w:rsidP="00865690"/>
    <w:sectPr w:rsidR="008656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171F"/>
    <w:multiLevelType w:val="hybridMultilevel"/>
    <w:tmpl w:val="4DDEABD8"/>
    <w:lvl w:ilvl="0" w:tplc="240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90"/>
    <w:rsid w:val="002814B8"/>
    <w:rsid w:val="00324A6F"/>
    <w:rsid w:val="004C6A72"/>
    <w:rsid w:val="007D37E2"/>
    <w:rsid w:val="00865690"/>
    <w:rsid w:val="008D3AEA"/>
    <w:rsid w:val="00C1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C76A"/>
  <w15:chartTrackingRefBased/>
  <w15:docId w15:val="{FA4F9678-F9FF-43B3-AE93-DF2CA8F0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5</cp:revision>
  <dcterms:created xsi:type="dcterms:W3CDTF">2017-02-28T16:37:00Z</dcterms:created>
  <dcterms:modified xsi:type="dcterms:W3CDTF">2017-03-06T02:14:00Z</dcterms:modified>
</cp:coreProperties>
</file>